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71" w:rsidRPr="00011B27" w:rsidRDefault="00206971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FF0000"/>
          <w:sz w:val="96"/>
          <w:lang w:val="nl-BE"/>
        </w:rPr>
      </w:pPr>
      <w:bookmarkStart w:id="0" w:name="_GoBack"/>
      <w:bookmarkEnd w:id="0"/>
      <w:r w:rsidRPr="00011B27">
        <w:rPr>
          <w:color w:val="FF0000"/>
          <w:sz w:val="96"/>
          <w:lang w:val="nl-BE"/>
        </w:rPr>
        <w:t>Tip van de maand:</w:t>
      </w:r>
    </w:p>
    <w:p w:rsidR="00206971" w:rsidRPr="00206971" w:rsidRDefault="00206971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color w:val="008000"/>
          <w:sz w:val="72"/>
          <w:lang w:val="nl-BE"/>
        </w:rPr>
      </w:pPr>
    </w:p>
    <w:p w:rsidR="00502747" w:rsidRDefault="00502747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sz w:val="96"/>
          <w:lang w:val="nl-BE"/>
        </w:rPr>
      </w:pPr>
      <w:r>
        <w:rPr>
          <w:sz w:val="96"/>
          <w:lang w:val="nl-BE"/>
        </w:rPr>
        <w:t xml:space="preserve">“Niemand mag bij wijze van </w:t>
      </w:r>
    </w:p>
    <w:p w:rsidR="00502747" w:rsidRDefault="00502747" w:rsidP="00E0794A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sz w:val="96"/>
          <w:lang w:val="nl-BE"/>
        </w:rPr>
      </w:pPr>
      <w:r>
        <w:rPr>
          <w:sz w:val="96"/>
          <w:lang w:val="nl-BE"/>
        </w:rPr>
        <w:t>proef een bal gooien tijdens het spel</w:t>
      </w:r>
      <w:r w:rsidR="00206971" w:rsidRPr="005C760A">
        <w:rPr>
          <w:sz w:val="96"/>
          <w:lang w:val="nl-BE"/>
        </w:rPr>
        <w:t>.”</w:t>
      </w:r>
    </w:p>
    <w:p w:rsidR="00502747" w:rsidRDefault="00502747" w:rsidP="00502747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sz w:val="36"/>
          <w:lang w:val="nl-BE"/>
        </w:rPr>
      </w:pPr>
    </w:p>
    <w:p w:rsidR="00502747" w:rsidRDefault="00502747" w:rsidP="00502747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sz w:val="36"/>
          <w:lang w:val="nl-BE"/>
        </w:rPr>
      </w:pPr>
      <w:r>
        <w:rPr>
          <w:sz w:val="36"/>
          <w:lang w:val="nl-BE"/>
        </w:rPr>
        <w:t>( art. 17; 1° alinea van het officieel petanque reglement.)</w:t>
      </w:r>
    </w:p>
    <w:p w:rsidR="00A20E2A" w:rsidRPr="00502747" w:rsidRDefault="00A20E2A" w:rsidP="00502747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sz w:val="36"/>
          <w:lang w:val="nl-BE"/>
        </w:rPr>
      </w:pPr>
    </w:p>
    <w:p w:rsidR="00502747" w:rsidRDefault="00502747" w:rsidP="00502747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color w:val="0000FF"/>
          <w:sz w:val="52"/>
          <w:lang w:val="nl-BE"/>
        </w:rPr>
      </w:pPr>
      <w:r>
        <w:rPr>
          <w:color w:val="0000FF"/>
          <w:sz w:val="52"/>
          <w:lang w:val="nl-BE"/>
        </w:rPr>
        <w:t xml:space="preserve">Dit wil zeggen dat iedere gegooide bal </w:t>
      </w:r>
    </w:p>
    <w:p w:rsidR="00502747" w:rsidRDefault="00502747" w:rsidP="00502747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color w:val="0000FF"/>
          <w:sz w:val="52"/>
          <w:lang w:val="nl-BE"/>
        </w:rPr>
      </w:pPr>
      <w:r>
        <w:rPr>
          <w:color w:val="0000FF"/>
          <w:sz w:val="52"/>
          <w:lang w:val="nl-BE"/>
        </w:rPr>
        <w:t xml:space="preserve">als ook een testbal een gespeelde bal is en </w:t>
      </w:r>
      <w:r w:rsidRPr="00502747">
        <w:rPr>
          <w:color w:val="FF0000"/>
          <w:sz w:val="52"/>
          <w:lang w:val="nl-BE"/>
        </w:rPr>
        <w:t>niet</w:t>
      </w:r>
      <w:r>
        <w:rPr>
          <w:color w:val="0000FF"/>
          <w:sz w:val="52"/>
          <w:lang w:val="nl-BE"/>
        </w:rPr>
        <w:t xml:space="preserve"> meer </w:t>
      </w:r>
    </w:p>
    <w:p w:rsidR="003631D9" w:rsidRPr="00502747" w:rsidRDefault="00502747" w:rsidP="00502747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jc w:val="center"/>
        <w:rPr>
          <w:color w:val="0000FF"/>
          <w:sz w:val="52"/>
          <w:lang w:val="nl-BE"/>
        </w:rPr>
      </w:pPr>
      <w:r>
        <w:rPr>
          <w:color w:val="0000FF"/>
          <w:sz w:val="52"/>
          <w:lang w:val="nl-BE"/>
        </w:rPr>
        <w:t>in het spel mag worden gebracht</w:t>
      </w:r>
      <w:r w:rsidR="00A20E2A" w:rsidRPr="00011B27">
        <w:rPr>
          <w:color w:val="0000FF"/>
          <w:sz w:val="52"/>
          <w:lang w:val="nl-BE"/>
        </w:rPr>
        <w:t>.</w:t>
      </w:r>
    </w:p>
    <w:p w:rsidR="003B612B" w:rsidRPr="00BD2EC9" w:rsidRDefault="003B612B" w:rsidP="003631D9">
      <w:pPr>
        <w:pBdr>
          <w:top w:val="triple" w:sz="18" w:space="1" w:color="auto"/>
          <w:left w:val="triple" w:sz="18" w:space="4" w:color="auto"/>
          <w:bottom w:val="triple" w:sz="18" w:space="1" w:color="auto"/>
          <w:right w:val="triple" w:sz="18" w:space="4" w:color="auto"/>
        </w:pBdr>
        <w:shd w:val="pct12" w:color="4F81BD" w:themeColor="accent1" w:fill="auto"/>
        <w:rPr>
          <w:i/>
          <w:sz w:val="36"/>
          <w:lang w:val="nl-BE"/>
        </w:rPr>
      </w:pPr>
    </w:p>
    <w:p w:rsidR="003631D9" w:rsidRPr="003B612B" w:rsidRDefault="003B612B" w:rsidP="003B612B">
      <w:pPr>
        <w:tabs>
          <w:tab w:val="left" w:pos="1720"/>
          <w:tab w:val="left" w:pos="1907"/>
        </w:tabs>
        <w:rPr>
          <w:sz w:val="36"/>
          <w:lang w:val="nl-BE"/>
        </w:rPr>
      </w:pPr>
      <w:r>
        <w:rPr>
          <w:sz w:val="36"/>
          <w:lang w:val="nl-BE"/>
        </w:rPr>
        <w:tab/>
      </w:r>
      <w:r>
        <w:rPr>
          <w:sz w:val="36"/>
          <w:lang w:val="nl-BE"/>
        </w:rPr>
        <w:tab/>
      </w:r>
    </w:p>
    <w:sectPr w:rsidR="003631D9" w:rsidRPr="003B612B" w:rsidSect="002D7359">
      <w:pgSz w:w="16834" w:h="11904" w:orient="landscape"/>
      <w:pgMar w:top="1134" w:right="1418" w:bottom="709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2CF" w:rsidRDefault="00E962CF">
      <w:r>
        <w:separator/>
      </w:r>
    </w:p>
  </w:endnote>
  <w:endnote w:type="continuationSeparator" w:id="0">
    <w:p w:rsidR="00E962CF" w:rsidRDefault="00E96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2CF" w:rsidRDefault="00E962CF">
      <w:r>
        <w:separator/>
      </w:r>
    </w:p>
  </w:footnote>
  <w:footnote w:type="continuationSeparator" w:id="0">
    <w:p w:rsidR="00E962CF" w:rsidRDefault="00E962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ocumentProtection w:edit="forms" w:enforcement="1" w:cryptProviderType="rsaFull" w:cryptAlgorithmClass="hash" w:cryptAlgorithmType="typeAny" w:cryptAlgorithmSid="4" w:cryptSpinCount="50000" w:hash="LJ9AAQTrp/kLUmtosLmx4nqKDms=" w:salt="zzArY67ihdJ0OSITPnxbEg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71"/>
    <w:rsid w:val="00011B27"/>
    <w:rsid w:val="00174D6A"/>
    <w:rsid w:val="00206971"/>
    <w:rsid w:val="002B2FB3"/>
    <w:rsid w:val="002D7359"/>
    <w:rsid w:val="00337D52"/>
    <w:rsid w:val="00361DA1"/>
    <w:rsid w:val="003631D9"/>
    <w:rsid w:val="003B49B8"/>
    <w:rsid w:val="003B612B"/>
    <w:rsid w:val="004637F5"/>
    <w:rsid w:val="00497331"/>
    <w:rsid w:val="00502747"/>
    <w:rsid w:val="005637B3"/>
    <w:rsid w:val="00595253"/>
    <w:rsid w:val="005C760A"/>
    <w:rsid w:val="006A051D"/>
    <w:rsid w:val="00902676"/>
    <w:rsid w:val="009D1067"/>
    <w:rsid w:val="00A20E2A"/>
    <w:rsid w:val="00B52D81"/>
    <w:rsid w:val="00B84432"/>
    <w:rsid w:val="00BD2EC9"/>
    <w:rsid w:val="00CF3101"/>
    <w:rsid w:val="00E0794A"/>
    <w:rsid w:val="00E962CF"/>
    <w:rsid w:val="00EE2A35"/>
    <w:rsid w:val="00EE35AE"/>
    <w:rsid w:val="00EF3CDD"/>
    <w:rsid w:val="00F923E8"/>
    <w:rsid w:val="00FD62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6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2EC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EC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6220"/>
  </w:style>
  <w:style w:type="paragraph" w:styleId="Voettekst">
    <w:name w:val="footer"/>
    <w:basedOn w:val="Standaard"/>
    <w:link w:val="Voet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62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A645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D2EC9"/>
    <w:rPr>
      <w:rFonts w:ascii="Lucida Grande" w:hAnsi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D2EC9"/>
    <w:rPr>
      <w:rFonts w:ascii="Lucida Grande" w:hAnsi="Lucida Grande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D6220"/>
  </w:style>
  <w:style w:type="paragraph" w:styleId="Voettekst">
    <w:name w:val="footer"/>
    <w:basedOn w:val="Standaard"/>
    <w:link w:val="VoettekstChar"/>
    <w:uiPriority w:val="99"/>
    <w:semiHidden/>
    <w:unhideWhenUsed/>
    <w:rsid w:val="00FD622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D6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2FA7-1EA3-46C0-8B92-CA307DBC2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Hombroeckx Jean Paul</dc:creator>
  <cp:lastModifiedBy>Vanden Eynde Gunther</cp:lastModifiedBy>
  <cp:revision>2</cp:revision>
  <cp:lastPrinted>2015-11-17T10:38:00Z</cp:lastPrinted>
  <dcterms:created xsi:type="dcterms:W3CDTF">2016-12-13T06:08:00Z</dcterms:created>
  <dcterms:modified xsi:type="dcterms:W3CDTF">2016-12-13T06:08:00Z</dcterms:modified>
</cp:coreProperties>
</file>